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6896" w14:textId="77777777" w:rsidR="008760A9" w:rsidRDefault="00343783" w:rsidP="00876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Duties and responsibilities of: </w:t>
      </w:r>
      <w:r w:rsidR="000A7BCF">
        <w:rPr>
          <w:rFonts w:ascii="Arial" w:hAnsi="Arial" w:cs="Arial"/>
          <w:sz w:val="24"/>
          <w:szCs w:val="24"/>
        </w:rPr>
        <w:t>Historian</w:t>
      </w:r>
    </w:p>
    <w:p w14:paraId="6C4FFE95" w14:textId="77777777" w:rsidR="008760A9" w:rsidRDefault="008760A9" w:rsidP="008760A9">
      <w:pPr>
        <w:rPr>
          <w:rFonts w:ascii="Arial" w:hAnsi="Arial" w:cs="Arial"/>
          <w:sz w:val="24"/>
          <w:szCs w:val="24"/>
        </w:rPr>
      </w:pPr>
    </w:p>
    <w:p w14:paraId="53E68DE4" w14:textId="77777777" w:rsidR="00BF74C5" w:rsidRDefault="008760A9" w:rsidP="005F6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Serve as custodian of all </w:t>
      </w:r>
      <w:r w:rsidR="005F6925">
        <w:rPr>
          <w:rFonts w:ascii="Arial" w:hAnsi="Arial" w:cs="Arial"/>
          <w:sz w:val="24"/>
          <w:szCs w:val="24"/>
        </w:rPr>
        <w:t>Association historical records, artifacts, and memorabilia.</w:t>
      </w:r>
    </w:p>
    <w:p w14:paraId="4EDE5618" w14:textId="77777777" w:rsidR="005F6925" w:rsidRDefault="005F6925" w:rsidP="005F6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Maintain a collection of all Association publications.</w:t>
      </w:r>
    </w:p>
    <w:p w14:paraId="4299B0A2" w14:textId="77777777" w:rsidR="005F6925" w:rsidRDefault="005F6925" w:rsidP="005F6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Serve as historical POC for all inquiries by members, relatives, and researchers.</w:t>
      </w:r>
    </w:p>
    <w:p w14:paraId="1D1A0F7F" w14:textId="77777777" w:rsidR="005F6925" w:rsidRDefault="005F6925" w:rsidP="005F6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Maintain situational awareness on 27</w:t>
      </w:r>
      <w:r w:rsidRPr="005F692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Division material of potential historical interest that is available in the public domain.</w:t>
      </w:r>
    </w:p>
    <w:p w14:paraId="0BD12A0C" w14:textId="77777777" w:rsidR="005F6925" w:rsidRDefault="005F6925" w:rsidP="005F6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Serve as the liaison with the NY State and NY State Military museums.</w:t>
      </w:r>
    </w:p>
    <w:p w14:paraId="7246B698" w14:textId="77777777" w:rsidR="005F6925" w:rsidRDefault="005F6925" w:rsidP="005F6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Maintain the historical database for the Association.</w:t>
      </w:r>
    </w:p>
    <w:p w14:paraId="1DD7D3D1" w14:textId="77777777" w:rsidR="005B2FF6" w:rsidRPr="00343783" w:rsidRDefault="004D42C1" w:rsidP="008760A9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2FF6">
        <w:rPr>
          <w:rFonts w:ascii="Arial" w:hAnsi="Arial" w:cs="Arial"/>
          <w:sz w:val="24"/>
          <w:szCs w:val="24"/>
        </w:rPr>
        <w:t xml:space="preserve"> </w:t>
      </w:r>
    </w:p>
    <w:sectPr w:rsidR="005B2FF6" w:rsidRPr="00343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5B6D"/>
    <w:multiLevelType w:val="hybridMultilevel"/>
    <w:tmpl w:val="2954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60"/>
    <w:rsid w:val="000A7BCF"/>
    <w:rsid w:val="000C59C3"/>
    <w:rsid w:val="0022522D"/>
    <w:rsid w:val="0033343A"/>
    <w:rsid w:val="00343783"/>
    <w:rsid w:val="004D42C1"/>
    <w:rsid w:val="00576687"/>
    <w:rsid w:val="005B2FF6"/>
    <w:rsid w:val="005F6925"/>
    <w:rsid w:val="007D04D8"/>
    <w:rsid w:val="008760A9"/>
    <w:rsid w:val="008E7D64"/>
    <w:rsid w:val="00916760"/>
    <w:rsid w:val="00BA2A78"/>
    <w:rsid w:val="00BF74C5"/>
    <w:rsid w:val="00F2218C"/>
    <w:rsid w:val="00F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365E"/>
  <w15:docId w15:val="{FF80EC77-A542-4638-9D0A-FD9A33BB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uls%20Files\00_27th%20DA\04_Historian\Historian_Job%20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Historian_Job Book.dotx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PaulHujer</dc:creator>
  <cp:lastModifiedBy>PAUL HUJER</cp:lastModifiedBy>
  <cp:revision>1</cp:revision>
  <dcterms:created xsi:type="dcterms:W3CDTF">2023-03-17T14:04:00Z</dcterms:created>
  <dcterms:modified xsi:type="dcterms:W3CDTF">2023-03-17T14:05:00Z</dcterms:modified>
</cp:coreProperties>
</file>